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spacing w:after="584" w:line="240" w:lineRule="exact"/>
        <w:ind w:left="240"/>
        <w:jc w:val="center"/>
      </w:pPr>
      <w:r>
        <w:rPr>
          <w:rStyle w:val="2"/>
        </w:rPr>
        <w:t>СОГЛАСИЕ НА ОБРАБОТКУ ПЕРСОНАЛЬНЫХ ДАННЫХ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Я,_____________________________________________________________________________________,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зарегистрированный(ая) по адресу_________________________________________________________,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паспорт серия________№_____________, выдан______________________________________________</w:t>
      </w:r>
    </w:p>
    <w:p w:rsidR="00524FE0" w:rsidRPr="00ED5CB6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(дата)                                                 (кем выдан)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524FE0" w:rsidRDefault="00524FE0" w:rsidP="00524FE0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 xml:space="preserve">в соответствии со статьей 9 Федерального закона от 27 июля 2006 г. № 152-ФЗ </w:t>
      </w:r>
      <w:r>
        <w:rPr>
          <w:rStyle w:val="12pt"/>
        </w:rPr>
        <w:t xml:space="preserve">«О </w:t>
      </w:r>
      <w:r>
        <w:t>персональных данных» даю согласие уполномоченным должностным лицам Управления Федеральной антимонопольной службы по Сахалинской области, расположенного по адресу: 693007, г. Южно-Сахалинск, пр. Победы, 24,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firstLine="540"/>
      </w:pPr>
      <w:r>
        <w:t>фамилия, имя, отчество, дата и место рождения, гражданство;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>прежние фамилия, имя, отчество, дата, место и причина изменения (в случае изменения);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владение иностранными языками и языками народов Российской Федерации; 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образование (когда и какие образовательные учреждения закончил, номера дипломов, 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>направление подготовки или специальность по диплому, квалификация по диплому);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</w:pPr>
      <w: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государственные награды, иные награды и знаки отличия (кем награжден и когда); 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</w:pPr>
      <w: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</w:pPr>
      <w:r>
        <w:t>фамилии, имена, отчества, даты рождения, места рождения, места работы и домашние адреса бывших мужей (жен);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firstLine="540"/>
      </w:pPr>
      <w:r>
        <w:t>пребывание за границей (когда, где, с какой целью);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</w:pPr>
      <w: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560" w:right="4500"/>
        <w:jc w:val="left"/>
      </w:pPr>
      <w:r>
        <w:t>адрес регистрации и фактического проживания; дата регистрации по месту жительства;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560" w:right="4500"/>
        <w:jc w:val="left"/>
      </w:pPr>
      <w:r>
        <w:t>паспорт (серия, номер, кем и когда выдан);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27"/>
        <w:jc w:val="left"/>
      </w:pPr>
      <w:r>
        <w:lastRenderedPageBreak/>
        <w:t xml:space="preserve">паспорт, удостоверяющий личность гражданина Российской Федерации за пределами Российской Федерации (серия, номер, кем и когда выдан); 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27"/>
        <w:jc w:val="left"/>
      </w:pPr>
      <w:r>
        <w:t>номер телефона;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>идентификационный номер налогоплательщика;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40" w:firstLine="540"/>
      </w:pPr>
      <w:r>
        <w:t>номер страхового свидетельства обязательного пенсионного страхования;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firstLine="540"/>
      </w:pPr>
      <w:r>
        <w:t>наличие (отсутствие) судимости;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right="20" w:firstLine="540"/>
      </w:pPr>
      <w:r>
        <w:t>допуск к государственной тайне, оформленный за период работы, службы, учебы (форма, номер и дата);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right="20" w:firstLine="540"/>
      </w:pPr>
      <w: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right="20" w:firstLine="540"/>
      </w:pPr>
      <w: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firstLine="540"/>
      </w:pPr>
      <w:r>
        <w:t>сведения о последнем месте государственной или муниципальной службы.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right="20" w:firstLine="540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(прохождение конкурсных процедур для замещения вакантных должностей гражданской службы, включение в кадровый резерв Сахалинского УФАС России)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20" w:firstLine="540"/>
      </w:pPr>
      <w:r>
        <w:t>Я ознакомлен(а), что: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560" w:right="20"/>
      </w:pPr>
      <w:r>
        <w:t>- согласие на обработку персональных данных действует с даты подписания настоящего согласия;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left="560" w:right="20"/>
      </w:pPr>
      <w:r>
        <w:t xml:space="preserve">- согласие на обработку персональных данных может быть отозвано на основании письменного заявления в произвольной форме; </w:t>
      </w:r>
    </w:p>
    <w:p w:rsidR="00524FE0" w:rsidRDefault="00524FE0" w:rsidP="00524FE0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560"/>
      </w:pPr>
      <w:r>
        <w:t>- в случае отзыва согласия на обработку персональных данных, Управление Федеральной антимонопольной службы по Сахалинской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“О персональных данных”.</w:t>
      </w:r>
    </w:p>
    <w:p w:rsidR="00524FE0" w:rsidRDefault="00524FE0" w:rsidP="00524FE0">
      <w:pPr>
        <w:pStyle w:val="1"/>
        <w:shd w:val="clear" w:color="auto" w:fill="auto"/>
        <w:spacing w:after="0" w:line="259" w:lineRule="exact"/>
        <w:ind w:right="20" w:firstLine="567"/>
      </w:pPr>
      <w:r>
        <w:t>После проведения конкурса на замещение вакантной должности, включения в кадровый резерв персональные данные хранятся в Управлении Федеральной антимонопольной службы по Сахалинской  в течение срока хранения документов, предусмотренных действующим законодательством Российской Федерации после чего подлежат уничтожению.</w:t>
      </w:r>
    </w:p>
    <w:p w:rsidR="00524FE0" w:rsidRDefault="00524FE0" w:rsidP="00524FE0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Об ответственности за достоверность всех представленных мною в Управление Федеральной антимонопольной службы сведений предупрежден(а).</w:t>
      </w:r>
    </w:p>
    <w:p w:rsidR="00524FE0" w:rsidRDefault="00524FE0" w:rsidP="00524FE0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</w:p>
    <w:p w:rsidR="00524FE0" w:rsidRDefault="00524FE0" w:rsidP="00524FE0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_______________________                                                                ________________________</w:t>
      </w:r>
    </w:p>
    <w:p w:rsidR="00524FE0" w:rsidRPr="00377599" w:rsidRDefault="00524FE0" w:rsidP="00524FE0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(дата)                                                                                                                              (подпись)</w:t>
      </w: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524FE0" w:rsidRDefault="00524FE0" w:rsidP="00524FE0">
      <w:pPr>
        <w:jc w:val="right"/>
        <w:rPr>
          <w:szCs w:val="24"/>
        </w:rPr>
      </w:pPr>
    </w:p>
    <w:p w:rsidR="00DF65A0" w:rsidRDefault="00DF65A0">
      <w:bookmarkStart w:id="0" w:name="_GoBack"/>
      <w:bookmarkEnd w:id="0"/>
    </w:p>
    <w:sectPr w:rsidR="00DF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4"/>
    <w:rsid w:val="00524FE0"/>
    <w:rsid w:val="00535CA4"/>
    <w:rsid w:val="00D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5B76-08A5-4C15-B6CD-9E95118D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4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24F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basedOn w:val="a3"/>
    <w:rsid w:val="00524FE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24FE0"/>
    <w:pPr>
      <w:widowControl w:val="0"/>
      <w:shd w:val="clear" w:color="auto" w:fill="FFFFFF"/>
      <w:suppressAutoHyphens w:val="0"/>
      <w:spacing w:after="360" w:line="254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YSK-FAS-020</dc:creator>
  <cp:keywords/>
  <dc:description/>
  <cp:lastModifiedBy>YSK-FAS-020</cp:lastModifiedBy>
  <cp:revision>2</cp:revision>
  <dcterms:created xsi:type="dcterms:W3CDTF">2017-10-09T05:15:00Z</dcterms:created>
  <dcterms:modified xsi:type="dcterms:W3CDTF">2017-10-09T05:15:00Z</dcterms:modified>
</cp:coreProperties>
</file>